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F" w:rsidRDefault="0013343F" w:rsidP="00ED5A62">
      <w:pPr>
        <w:pStyle w:val="Titel"/>
        <w:jc w:val="left"/>
        <w:rPr>
          <w:rFonts w:ascii="Bradley Hand ITC" w:hAnsi="Bradley Hand ITC"/>
          <w:b/>
          <w:i/>
          <w:sz w:val="32"/>
          <w:szCs w:val="32"/>
        </w:rPr>
      </w:pPr>
    </w:p>
    <w:p w:rsidR="00ED5A62" w:rsidRPr="0013343F" w:rsidRDefault="00ED5A62" w:rsidP="00ED5A62">
      <w:pPr>
        <w:pStyle w:val="Titel"/>
        <w:jc w:val="left"/>
        <w:rPr>
          <w:rFonts w:ascii="Bradley Hand ITC" w:hAnsi="Bradley Hand ITC"/>
          <w:color w:val="FFFFFF" w:themeColor="background1"/>
          <w:sz w:val="32"/>
          <w:szCs w:val="32"/>
        </w:rPr>
      </w:pPr>
      <w:r w:rsidRPr="00726FEE">
        <w:rPr>
          <w:rFonts w:ascii="Bradley Hand ITC" w:hAnsi="Bradley Hand ITC"/>
          <w:b/>
          <w:i/>
          <w:sz w:val="32"/>
          <w:szCs w:val="32"/>
        </w:rPr>
        <w:t>Bundesgymnasium – Sport-Realgymnasium (HIB) Saalfelden</w:t>
      </w:r>
      <w:r>
        <w:rPr>
          <w:rFonts w:ascii="Bradley Hand ITC" w:hAnsi="Bradley Hand ITC"/>
          <w:b/>
          <w:i/>
          <w:color w:val="FFFFFF"/>
          <w:sz w:val="32"/>
          <w:szCs w:val="32"/>
        </w:rPr>
        <w:t xml:space="preserve"> </w:t>
      </w:r>
      <w:r w:rsidR="0013343F">
        <w:rPr>
          <w:rFonts w:ascii="Bradley Hand ITC" w:hAnsi="Bradley Hand ITC"/>
          <w:b/>
          <w:i/>
          <w:color w:val="FFFFFF"/>
          <w:sz w:val="32"/>
          <w:szCs w:val="32"/>
        </w:rPr>
        <w:tab/>
      </w:r>
      <w:r w:rsidR="0013343F">
        <w:rPr>
          <w:rFonts w:ascii="Bradley Hand ITC" w:hAnsi="Bradley Hand ITC"/>
          <w:b/>
          <w:i/>
          <w:color w:val="FFFFFF"/>
          <w:sz w:val="32"/>
          <w:szCs w:val="32"/>
        </w:rPr>
        <w:tab/>
      </w:r>
      <w:r w:rsidRPr="0013343F">
        <w:rPr>
          <w:rFonts w:ascii="Bradley Hand ITC" w:hAnsi="Bradley Hand ITC"/>
          <w:b/>
          <w:i/>
          <w:color w:val="FFFFFF" w:themeColor="background1"/>
          <w:sz w:val="36"/>
          <w:szCs w:val="36"/>
        </w:rPr>
        <w:t xml:space="preserve">Speiseplan vom </w:t>
      </w:r>
      <w:r w:rsidR="00A713C9">
        <w:rPr>
          <w:rFonts w:ascii="Bradley Hand ITC" w:hAnsi="Bradley Hand ITC"/>
          <w:b/>
          <w:i/>
          <w:color w:val="FFFFFF" w:themeColor="background1"/>
          <w:sz w:val="36"/>
          <w:szCs w:val="36"/>
        </w:rPr>
        <w:t>22. bis 27. Juni 2020</w:t>
      </w:r>
    </w:p>
    <w:p w:rsidR="00ED5A62" w:rsidRDefault="00ED5A62" w:rsidP="00ED5A62">
      <w:pPr>
        <w:pStyle w:val="berschrift3"/>
        <w:rPr>
          <w:rFonts w:ascii="Eras Demi ITC" w:hAnsi="Eras Demi ITC"/>
          <w:sz w:val="28"/>
        </w:rPr>
      </w:pPr>
    </w:p>
    <w:p w:rsidR="00F53C71" w:rsidRDefault="00F53C71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</w:p>
    <w:p w:rsidR="00F53C71" w:rsidRDefault="0013343F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noProof/>
          <w:color w:val="A85918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-696595</wp:posOffset>
            </wp:positionV>
            <wp:extent cx="5768340" cy="906780"/>
            <wp:effectExtent l="19050" t="0" r="3810" b="0"/>
            <wp:wrapNone/>
            <wp:docPr id="2" name="Bild 2" descr="C:\Users\Hildegard\AppData\Local\Microsoft\Windows\Temporary Internet Files\Content.IE5\OMZJMDON\img_10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egard\AppData\Local\Microsoft\Windows\Temporary Internet Files\Content.IE5\OMZJMDON\img_109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5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MONTAG</w:t>
      </w:r>
    </w:p>
    <w:p w:rsidR="00ED5A62" w:rsidRDefault="001B5783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 w:rsidR="00ED5A62">
        <w:rPr>
          <w:rFonts w:ascii="Century Gothic" w:hAnsi="Century Gothic"/>
          <w:lang w:val="de-DE"/>
        </w:rPr>
        <w:t xml:space="preserve"> </w:t>
      </w:r>
      <w:r w:rsidR="00ED5A62"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</w:t>
      </w:r>
      <w:r w:rsidR="00A713C9">
        <w:rPr>
          <w:rFonts w:ascii="Century Gothic" w:hAnsi="Century Gothic"/>
          <w:lang w:val="de-DE"/>
        </w:rPr>
        <w:t>Pizza a la casa, Salatbuffet, Götterspeise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Ruccolapizza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proofErr w:type="spellStart"/>
      <w:r w:rsidR="00A713C9">
        <w:rPr>
          <w:rFonts w:ascii="Century Gothic" w:hAnsi="Century Gothic"/>
          <w:lang w:val="de-DE"/>
        </w:rPr>
        <w:t>Knackersalat</w:t>
      </w:r>
      <w:proofErr w:type="spellEnd"/>
      <w:r w:rsidR="00A713C9">
        <w:rPr>
          <w:rFonts w:ascii="Century Gothic" w:hAnsi="Century Gothic"/>
          <w:lang w:val="de-DE"/>
        </w:rPr>
        <w:t>, Brot, Grießbrei mit Zimtzucker</w:t>
      </w:r>
    </w:p>
    <w:p w:rsidR="00ED5A62" w:rsidRDefault="00ED5A62" w:rsidP="00ED5A62">
      <w:pPr>
        <w:pStyle w:val="berschrift5"/>
        <w:rPr>
          <w:rFonts w:ascii="Century Gothic" w:hAnsi="Century Gothic"/>
        </w:rPr>
      </w:pPr>
    </w:p>
    <w:p w:rsidR="00ED5A62" w:rsidRDefault="00ED5A62" w:rsidP="00ED5A62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DIENSTAG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</w:t>
      </w:r>
      <w:r w:rsidR="00A713C9">
        <w:rPr>
          <w:rFonts w:ascii="Century Gothic" w:hAnsi="Century Gothic"/>
          <w:lang w:val="de-DE"/>
        </w:rPr>
        <w:t>Backhendl, Sauce tatare, Kartoffelsalat</w:t>
      </w:r>
      <w:r w:rsidR="003E6C28">
        <w:rPr>
          <w:rFonts w:ascii="Century Gothic" w:hAnsi="Century Gothic"/>
          <w:lang w:val="de-DE"/>
        </w:rPr>
        <w:t>,</w:t>
      </w:r>
      <w:r w:rsidR="00A713C9">
        <w:rPr>
          <w:rFonts w:ascii="Century Gothic" w:hAnsi="Century Gothic"/>
          <w:lang w:val="de-DE"/>
        </w:rPr>
        <w:t xml:space="preserve"> Salatbuffet, </w:t>
      </w:r>
      <w:r w:rsidR="003F42AC">
        <w:rPr>
          <w:rFonts w:ascii="Century Gothic" w:hAnsi="Century Gothic"/>
          <w:lang w:val="de-DE"/>
        </w:rPr>
        <w:t>Kompott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geb. Gemüse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Tomaten-Mozzarella-Toast, Eistee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MITTWOCH</w:t>
      </w:r>
    </w:p>
    <w:p w:rsidR="00ED5A62" w:rsidRDefault="001B5783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 w:rsidR="00ED5A62">
        <w:rPr>
          <w:rFonts w:ascii="Century Gothic" w:hAnsi="Century Gothic"/>
          <w:lang w:val="de-DE"/>
        </w:rPr>
        <w:t xml:space="preserve"> </w:t>
      </w:r>
      <w:r w:rsidR="00ED5A62"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„gesundes Frühstück“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</w:t>
      </w:r>
      <w:r w:rsidR="00A713C9">
        <w:rPr>
          <w:rFonts w:ascii="Century Gothic" w:hAnsi="Century Gothic"/>
          <w:lang w:val="de-DE"/>
        </w:rPr>
        <w:t>:</w:t>
      </w:r>
      <w:r w:rsidR="00A713C9">
        <w:rPr>
          <w:rFonts w:ascii="Century Gothic" w:hAnsi="Century Gothic"/>
          <w:lang w:val="de-DE"/>
        </w:rPr>
        <w:tab/>
        <w:t xml:space="preserve">Suppe mit Kaspreßknödel, </w:t>
      </w:r>
      <w:r>
        <w:rPr>
          <w:rFonts w:ascii="Century Gothic" w:hAnsi="Century Gothic"/>
          <w:lang w:val="de-DE"/>
        </w:rPr>
        <w:t xml:space="preserve">Salatbuffet, </w:t>
      </w:r>
      <w:r w:rsidR="00A713C9">
        <w:rPr>
          <w:rFonts w:ascii="Century Gothic" w:hAnsi="Century Gothic"/>
          <w:lang w:val="de-DE"/>
        </w:rPr>
        <w:t>Kaiserschmarrn mit Zwetschkenröster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5"/>
        <w:rPr>
          <w:rFonts w:ascii="Century Gothic" w:hAnsi="Century Gothic"/>
          <w:color w:val="A85918"/>
          <w:lang w:val="de-DE"/>
        </w:rPr>
      </w:pPr>
      <w:r>
        <w:rPr>
          <w:rFonts w:ascii="Century Gothic" w:hAnsi="Century Gothic"/>
          <w:color w:val="A85918"/>
        </w:rPr>
        <w:t>DONNERSTAG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Suppe, Tafelspitz mit Wurzelgemüse, Gröstl</w:t>
      </w:r>
      <w:r>
        <w:rPr>
          <w:rFonts w:ascii="Century Gothic" w:hAnsi="Century Gothic"/>
          <w:lang w:val="de-DE"/>
        </w:rPr>
        <w:t xml:space="preserve">, Salatbuffet, </w:t>
      </w:r>
      <w:proofErr w:type="spellStart"/>
      <w:r w:rsidR="00A713C9">
        <w:rPr>
          <w:rFonts w:ascii="Century Gothic" w:hAnsi="Century Gothic"/>
          <w:lang w:val="de-DE"/>
        </w:rPr>
        <w:t>Erdbeertiramisu</w:t>
      </w:r>
      <w:proofErr w:type="spellEnd"/>
    </w:p>
    <w:p w:rsidR="00A713C9" w:rsidRDefault="00A713C9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1B5783">
        <w:rPr>
          <w:rFonts w:ascii="Century Gothic" w:hAnsi="Century Gothic"/>
          <w:lang w:val="de-DE"/>
        </w:rPr>
        <w:t>E</w:t>
      </w:r>
      <w:r>
        <w:rPr>
          <w:rFonts w:ascii="Century Gothic" w:hAnsi="Century Gothic"/>
          <w:lang w:val="de-DE"/>
        </w:rPr>
        <w:t>rdäpfel</w:t>
      </w:r>
      <w:r w:rsidR="001B5783">
        <w:rPr>
          <w:rFonts w:ascii="Century Gothic" w:hAnsi="Century Gothic"/>
          <w:lang w:val="de-DE"/>
        </w:rPr>
        <w:t xml:space="preserve">nudeln </w:t>
      </w:r>
      <w:r>
        <w:rPr>
          <w:rFonts w:ascii="Century Gothic" w:hAnsi="Century Gothic"/>
          <w:lang w:val="de-DE"/>
        </w:rPr>
        <w:t xml:space="preserve"> mit Gemüsesauce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Abendessen:</w:t>
      </w:r>
      <w:r>
        <w:rPr>
          <w:rFonts w:ascii="Century Gothic" w:hAnsi="Century Gothic"/>
          <w:lang w:val="de-DE"/>
        </w:rPr>
        <w:tab/>
      </w:r>
      <w:r w:rsidR="00A713C9">
        <w:rPr>
          <w:rFonts w:ascii="Century Gothic" w:hAnsi="Century Gothic"/>
          <w:lang w:val="de-DE"/>
        </w:rPr>
        <w:t>Nudeln mit Gartenkräuterpesto, Parmesan, Salat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FREITAG</w:t>
      </w:r>
    </w:p>
    <w:p w:rsidR="00ED5A62" w:rsidRDefault="001B5783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  <w:r w:rsidR="00ED5A62">
        <w:rPr>
          <w:rFonts w:ascii="Century Gothic" w:hAnsi="Century Gothic"/>
          <w:lang w:val="de-DE"/>
        </w:rPr>
        <w:t xml:space="preserve"> </w:t>
      </w:r>
      <w:r w:rsidR="00ED5A62">
        <w:rPr>
          <w:rFonts w:ascii="Century Gothic" w:hAnsi="Century Gothic"/>
          <w:lang w:val="de-DE"/>
        </w:rPr>
        <w:tab/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Mittagessen:</w:t>
      </w:r>
      <w:r>
        <w:rPr>
          <w:rFonts w:ascii="Century Gothic" w:hAnsi="Century Gothic"/>
          <w:lang w:val="de-DE"/>
        </w:rPr>
        <w:tab/>
        <w:t xml:space="preserve">Suppe, </w:t>
      </w:r>
      <w:r w:rsidR="00A713C9">
        <w:rPr>
          <w:rFonts w:ascii="Century Gothic" w:hAnsi="Century Gothic"/>
          <w:lang w:val="de-DE"/>
        </w:rPr>
        <w:t>gebr. Seehechtfilet, Ingwerkarotten,</w:t>
      </w:r>
      <w:r>
        <w:rPr>
          <w:rFonts w:ascii="Century Gothic" w:hAnsi="Century Gothic"/>
          <w:lang w:val="de-DE"/>
        </w:rPr>
        <w:t xml:space="preserve"> Salatbuffet, </w:t>
      </w:r>
      <w:r w:rsidR="001B5783">
        <w:rPr>
          <w:rFonts w:ascii="Century Gothic" w:hAnsi="Century Gothic"/>
          <w:lang w:val="de-DE"/>
        </w:rPr>
        <w:t>gefüllte Stanitzel</w:t>
      </w:r>
    </w:p>
    <w:p w:rsidR="00ED5A62" w:rsidRDefault="00ED5A62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Vege: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="001B5783">
        <w:rPr>
          <w:rFonts w:ascii="Century Gothic" w:hAnsi="Century Gothic"/>
          <w:lang w:val="de-DE"/>
        </w:rPr>
        <w:t>Hirserisotto mit Pilzen</w:t>
      </w:r>
    </w:p>
    <w:p w:rsidR="001B5783" w:rsidRDefault="001B5783" w:rsidP="00ED5A62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Abendessen</w:t>
      </w:r>
      <w:r>
        <w:rPr>
          <w:rFonts w:ascii="Century Gothic" w:hAnsi="Century Gothic"/>
          <w:lang w:val="de-DE"/>
        </w:rPr>
        <w:tab/>
      </w:r>
      <w:r w:rsidR="00307B9F">
        <w:rPr>
          <w:rFonts w:ascii="Century Gothic" w:hAnsi="Century Gothic"/>
          <w:lang w:val="de-DE"/>
        </w:rPr>
        <w:t xml:space="preserve">Fitnesslaibchen mit </w:t>
      </w:r>
      <w:proofErr w:type="spellStart"/>
      <w:r w:rsidR="00307B9F">
        <w:rPr>
          <w:rFonts w:ascii="Century Gothic" w:hAnsi="Century Gothic"/>
          <w:lang w:val="de-DE"/>
        </w:rPr>
        <w:t>Tomatensugo</w:t>
      </w:r>
      <w:proofErr w:type="spellEnd"/>
      <w:r w:rsidR="00307B9F">
        <w:rPr>
          <w:rFonts w:ascii="Century Gothic" w:hAnsi="Century Gothic"/>
          <w:lang w:val="de-DE"/>
        </w:rPr>
        <w:t xml:space="preserve"> und Parmesan, Salat</w:t>
      </w:r>
    </w:p>
    <w:p w:rsidR="001B5783" w:rsidRDefault="001B5783" w:rsidP="001B5783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</w:p>
    <w:p w:rsidR="001B5783" w:rsidRDefault="001B5783" w:rsidP="001B5783">
      <w:pPr>
        <w:pStyle w:val="berschrift2"/>
        <w:ind w:left="0" w:firstLine="0"/>
        <w:rPr>
          <w:rFonts w:ascii="Century Gothic" w:hAnsi="Century Gothic"/>
          <w:color w:val="A85918"/>
          <w:u w:val="single"/>
        </w:rPr>
      </w:pPr>
      <w:r>
        <w:rPr>
          <w:rFonts w:ascii="Century Gothic" w:hAnsi="Century Gothic"/>
          <w:color w:val="A85918"/>
          <w:u w:val="single"/>
        </w:rPr>
        <w:t>SAMSTAG</w:t>
      </w:r>
    </w:p>
    <w:p w:rsidR="001B5783" w:rsidRDefault="001B5783" w:rsidP="001B5783">
      <w:pPr>
        <w:ind w:left="2832" w:right="-468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Frühstücksbuffet</w:t>
      </w: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</w:p>
    <w:p w:rsidR="00ED5A62" w:rsidRDefault="00ED5A62" w:rsidP="00ED5A62">
      <w:pPr>
        <w:ind w:left="2832" w:hanging="2832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Guten Appetit!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 xml:space="preserve">     Änderungen vorbehalten!</w:t>
      </w:r>
    </w:p>
    <w:p w:rsidR="00ED5A62" w:rsidRDefault="00ED5A62" w:rsidP="00ED5A62">
      <w:pPr>
        <w:rPr>
          <w:rFonts w:ascii="Berlin Sans FB" w:hAnsi="Berlin Sans FB"/>
          <w:sz w:val="28"/>
          <w:szCs w:val="28"/>
          <w:lang w:val="it-IT"/>
        </w:rPr>
      </w:pPr>
    </w:p>
    <w:p w:rsidR="00F5029B" w:rsidRPr="001B5783" w:rsidRDefault="00ED5A62">
      <w:pPr>
        <w:rPr>
          <w:rFonts w:ascii="Berlin Sans FB" w:hAnsi="Berlin Sans FB"/>
          <w:sz w:val="28"/>
          <w:szCs w:val="28"/>
          <w:lang w:val="it-IT"/>
        </w:rPr>
      </w:pPr>
      <w:r>
        <w:rPr>
          <w:rFonts w:ascii="Berlin Sans FB" w:hAnsi="Berlin Sans FB"/>
          <w:sz w:val="28"/>
          <w:szCs w:val="28"/>
          <w:lang w:val="it-IT"/>
        </w:rPr>
        <w:t>*Für Informationen über allergene Stoffe wenden Sie sich bitte an  unsere geschulten Mitarbeiter!</w:t>
      </w:r>
    </w:p>
    <w:sectPr w:rsidR="00F5029B" w:rsidRPr="001B5783" w:rsidSect="001B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5A62"/>
    <w:rsid w:val="000E4F7E"/>
    <w:rsid w:val="00117FC2"/>
    <w:rsid w:val="0013343F"/>
    <w:rsid w:val="001B5783"/>
    <w:rsid w:val="001C5DF7"/>
    <w:rsid w:val="001D48CE"/>
    <w:rsid w:val="001E44CE"/>
    <w:rsid w:val="00220CA4"/>
    <w:rsid w:val="00287729"/>
    <w:rsid w:val="003058CA"/>
    <w:rsid w:val="00307B9F"/>
    <w:rsid w:val="003B308C"/>
    <w:rsid w:val="003E6C28"/>
    <w:rsid w:val="003F42AC"/>
    <w:rsid w:val="0049391E"/>
    <w:rsid w:val="00726FEE"/>
    <w:rsid w:val="00795A00"/>
    <w:rsid w:val="00A46A33"/>
    <w:rsid w:val="00A713C9"/>
    <w:rsid w:val="00AB5514"/>
    <w:rsid w:val="00BE0510"/>
    <w:rsid w:val="00D6525E"/>
    <w:rsid w:val="00ED5A62"/>
    <w:rsid w:val="00EF077A"/>
    <w:rsid w:val="00F5029B"/>
    <w:rsid w:val="00F53C71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A6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D5A62"/>
    <w:pPr>
      <w:keepNext/>
      <w:ind w:left="2832" w:hanging="2832"/>
      <w:outlineLvl w:val="1"/>
    </w:pPr>
    <w:rPr>
      <w:rFonts w:ascii="Snap ITC" w:hAnsi="Snap ITC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D5A62"/>
    <w:pPr>
      <w:keepNext/>
      <w:outlineLvl w:val="2"/>
    </w:pPr>
    <w:rPr>
      <w:rFonts w:ascii="Snap ITC" w:hAnsi="Snap ITC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5A62"/>
    <w:pPr>
      <w:keepNext/>
      <w:outlineLvl w:val="4"/>
    </w:pPr>
    <w:rPr>
      <w:rFonts w:ascii="Eras Demi ITC" w:hAnsi="Eras Demi ITC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ED5A62"/>
    <w:rPr>
      <w:rFonts w:ascii="Snap ITC" w:eastAsia="Times New Roman" w:hAnsi="Snap ITC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D5A62"/>
    <w:rPr>
      <w:rFonts w:ascii="Snap ITC" w:eastAsia="Times New Roman" w:hAnsi="Snap ITC" w:cs="Times New Roman"/>
      <w:sz w:val="24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D5A62"/>
    <w:rPr>
      <w:rFonts w:ascii="Eras Demi ITC" w:eastAsia="Times New Roman" w:hAnsi="Eras Demi ITC" w:cs="Times New Roman"/>
      <w:sz w:val="28"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ED5A62"/>
    <w:pPr>
      <w:jc w:val="center"/>
    </w:pPr>
    <w:rPr>
      <w:rFonts w:ascii="Snap ITC" w:hAnsi="Snap ITC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ED5A62"/>
    <w:rPr>
      <w:rFonts w:ascii="Snap ITC" w:eastAsia="Times New Roman" w:hAnsi="Snap ITC" w:cs="Times New Roman"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C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10</cp:revision>
  <cp:lastPrinted>2020-06-19T06:47:00Z</cp:lastPrinted>
  <dcterms:created xsi:type="dcterms:W3CDTF">2019-06-17T12:38:00Z</dcterms:created>
  <dcterms:modified xsi:type="dcterms:W3CDTF">2020-06-19T06:47:00Z</dcterms:modified>
</cp:coreProperties>
</file>