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F1C90" w:rsidRPr="00ED0F2C" w14:paraId="239FB1BE" w14:textId="77777777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1CD4DAF0" w14:textId="77777777" w:rsidR="003F1C90" w:rsidRPr="00ED0F2C" w:rsidRDefault="003F1C90" w:rsidP="003F1C90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tc>
          <w:tcPr>
            <w:tcW w:w="5954" w:type="dxa"/>
            <w:vAlign w:val="center"/>
          </w:tcPr>
          <w:p w14:paraId="2CDFDFF6" w14:textId="77777777" w:rsidR="003F1C90" w:rsidRDefault="003F1C90" w:rsidP="00A64E15">
            <w:pPr>
              <w:jc w:val="left"/>
              <w:rPr>
                <w:rFonts w:ascii="Calibri" w:hAnsi="Calibri"/>
              </w:rPr>
            </w:pPr>
          </w:p>
        </w:tc>
      </w:tr>
      <w:tr w:rsidR="003F1C90" w:rsidRPr="00ED0F2C" w14:paraId="52C4DFB9" w14:textId="77777777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4072838A" w14:textId="77777777" w:rsidR="003F1C90" w:rsidRPr="00ED0F2C" w:rsidRDefault="003F1C90" w:rsidP="00BB660E">
            <w:pPr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Kandidat</w:t>
            </w:r>
            <w:r w:rsidRPr="00ED0F2C">
              <w:rPr>
                <w:rFonts w:ascii="Calibri" w:hAnsi="Calibri"/>
              </w:rPr>
              <w:t>In</w:t>
            </w:r>
            <w:proofErr w:type="spellEnd"/>
          </w:p>
        </w:tc>
        <w:tc>
          <w:tcPr>
            <w:tcW w:w="5954" w:type="dxa"/>
            <w:vAlign w:val="center"/>
          </w:tcPr>
          <w:p w14:paraId="042D23D9" w14:textId="77777777" w:rsidR="003F1C90" w:rsidRDefault="003F1C90" w:rsidP="00A64E15">
            <w:pPr>
              <w:jc w:val="left"/>
              <w:rPr>
                <w:rFonts w:ascii="Calibri" w:hAnsi="Calibri"/>
              </w:rPr>
            </w:pPr>
          </w:p>
        </w:tc>
      </w:tr>
      <w:tr w:rsidR="003F1C90" w:rsidRPr="00ED0F2C" w14:paraId="131775F9" w14:textId="77777777" w:rsidTr="00BB660E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65C79645" w14:textId="77777777" w:rsidR="003F1C90" w:rsidRPr="00ED0F2C" w:rsidRDefault="003F1C90" w:rsidP="00BB660E">
            <w:pPr>
              <w:jc w:val="left"/>
              <w:rPr>
                <w:rFonts w:ascii="Calibri" w:hAnsi="Calibri"/>
              </w:rPr>
            </w:pPr>
            <w:proofErr w:type="spellStart"/>
            <w:r w:rsidRPr="00ED0F2C">
              <w:rPr>
                <w:rFonts w:ascii="Calibri" w:hAnsi="Calibri"/>
              </w:rPr>
              <w:t>PrüferIn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BeisitzerIn</w:t>
            </w:r>
            <w:proofErr w:type="spellEnd"/>
          </w:p>
        </w:tc>
        <w:tc>
          <w:tcPr>
            <w:tcW w:w="5954" w:type="dxa"/>
            <w:vAlign w:val="center"/>
          </w:tcPr>
          <w:p w14:paraId="34DCBBA5" w14:textId="77777777" w:rsidR="003F1C90" w:rsidRPr="00ED0F2C" w:rsidRDefault="003F1C90" w:rsidP="00BB660E">
            <w:pPr>
              <w:jc w:val="left"/>
              <w:rPr>
                <w:rFonts w:ascii="Calibri" w:hAnsi="Calibri"/>
              </w:rPr>
            </w:pPr>
          </w:p>
        </w:tc>
      </w:tr>
      <w:tr w:rsidR="003F1C90" w:rsidRPr="00ED0F2C" w14:paraId="0AAD76D6" w14:textId="77777777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06157A72" w14:textId="77777777"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 w:rsidRPr="00ED0F2C">
              <w:rPr>
                <w:rFonts w:ascii="Calibri" w:hAnsi="Calibri"/>
              </w:rPr>
              <w:t>Prüfungsge</w:t>
            </w:r>
            <w:r>
              <w:rPr>
                <w:rFonts w:ascii="Calibri" w:hAnsi="Calibri"/>
              </w:rPr>
              <w:t>biet</w:t>
            </w:r>
          </w:p>
        </w:tc>
        <w:tc>
          <w:tcPr>
            <w:tcW w:w="5954" w:type="dxa"/>
            <w:vAlign w:val="center"/>
          </w:tcPr>
          <w:p w14:paraId="0107289B" w14:textId="77777777"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 B.: Mathematik</w:t>
            </w:r>
          </w:p>
        </w:tc>
      </w:tr>
      <w:tr w:rsidR="003F1C90" w:rsidRPr="00ED0F2C" w14:paraId="40262F8D" w14:textId="77777777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3BB4AFE2" w14:textId="77777777" w:rsidR="003F1C90" w:rsidRPr="00ED0F2C" w:rsidRDefault="003F1C90" w:rsidP="00A64E15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Themenbereich</w:t>
            </w:r>
          </w:p>
        </w:tc>
        <w:tc>
          <w:tcPr>
            <w:tcW w:w="5954" w:type="dxa"/>
            <w:vAlign w:val="center"/>
          </w:tcPr>
          <w:p w14:paraId="1DCC42AA" w14:textId="77777777"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Trigonometrie</w:t>
            </w:r>
          </w:p>
        </w:tc>
      </w:tr>
      <w:tr w:rsidR="003F1C90" w:rsidRPr="00ED0F2C" w14:paraId="7A1DA647" w14:textId="77777777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13FB0C1E" w14:textId="77777777" w:rsidR="003F1C90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 im Themenbereich</w:t>
            </w:r>
          </w:p>
        </w:tc>
        <w:tc>
          <w:tcPr>
            <w:tcW w:w="5954" w:type="dxa"/>
            <w:vAlign w:val="center"/>
          </w:tcPr>
          <w:p w14:paraId="210C90D9" w14:textId="77777777"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Nr. 3</w:t>
            </w:r>
          </w:p>
        </w:tc>
      </w:tr>
      <w:tr w:rsidR="003F1C90" w:rsidRPr="00ED0F2C" w14:paraId="7F9EADFD" w14:textId="77777777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5E80DCA4" w14:textId="77777777" w:rsidR="003F1C90" w:rsidRDefault="00F867A9" w:rsidP="00F867A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Aufgabenstellung</w:t>
            </w:r>
            <w:r w:rsidR="003F1C90">
              <w:rPr>
                <w:rFonts w:ascii="Calibri" w:hAnsi="Calibri"/>
              </w:rPr>
              <w:t xml:space="preserve"> (A oder B)</w:t>
            </w:r>
          </w:p>
        </w:tc>
        <w:tc>
          <w:tcPr>
            <w:tcW w:w="5954" w:type="dxa"/>
            <w:vAlign w:val="center"/>
          </w:tcPr>
          <w:p w14:paraId="109D5A52" w14:textId="77777777"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A</w:t>
            </w:r>
          </w:p>
        </w:tc>
      </w:tr>
    </w:tbl>
    <w:p w14:paraId="0585B794" w14:textId="77777777" w:rsidR="00391A56" w:rsidRPr="00391A56" w:rsidRDefault="00391A56">
      <w:pPr>
        <w:rPr>
          <w:rFonts w:ascii="Calibri" w:hAnsi="Calibri"/>
          <w:sz w:val="16"/>
          <w:szCs w:val="16"/>
        </w:rPr>
      </w:pPr>
    </w:p>
    <w:p w14:paraId="75E05532" w14:textId="77777777" w:rsidR="00083B42" w:rsidRPr="001675C2" w:rsidRDefault="00CC0100">
      <w:pPr>
        <w:rPr>
          <w:rFonts w:ascii="Calibri" w:hAnsi="Calibri"/>
        </w:rPr>
      </w:pPr>
      <w:r>
        <w:rPr>
          <w:rFonts w:ascii="Calibri" w:hAnsi="Calibri"/>
          <w:u w:val="single"/>
        </w:rPr>
        <w:t>Aufgabenstellung:</w:t>
      </w:r>
    </w:p>
    <w:p w14:paraId="3A31545A" w14:textId="77777777" w:rsidR="00083B42" w:rsidRPr="001675C2" w:rsidRDefault="00083B42">
      <w:pPr>
        <w:rPr>
          <w:rFonts w:ascii="Calibri" w:hAnsi="Calibri"/>
        </w:rPr>
      </w:pPr>
    </w:p>
    <w:p w14:paraId="117DDDD6" w14:textId="77777777" w:rsidR="00083B42" w:rsidRPr="001675C2" w:rsidRDefault="00083B42">
      <w:pPr>
        <w:rPr>
          <w:rFonts w:ascii="Calibri" w:hAnsi="Calibri"/>
        </w:rPr>
      </w:pPr>
    </w:p>
    <w:p w14:paraId="24B405C1" w14:textId="77777777" w:rsidR="00083B42" w:rsidRPr="001675C2" w:rsidRDefault="00083B42">
      <w:pPr>
        <w:rPr>
          <w:rFonts w:ascii="Calibri" w:hAnsi="Calibri"/>
        </w:rPr>
      </w:pPr>
    </w:p>
    <w:p w14:paraId="294D7AA2" w14:textId="77777777" w:rsidR="00083B42" w:rsidRPr="001675C2" w:rsidRDefault="00083B42">
      <w:pPr>
        <w:rPr>
          <w:rFonts w:ascii="Calibri" w:hAnsi="Calibri"/>
        </w:rPr>
      </w:pPr>
    </w:p>
    <w:p w14:paraId="1C665133" w14:textId="77777777" w:rsidR="00083B42" w:rsidRPr="001675C2" w:rsidRDefault="00083B42">
      <w:pPr>
        <w:rPr>
          <w:rFonts w:ascii="Calibri" w:hAnsi="Calibri"/>
        </w:rPr>
      </w:pPr>
    </w:p>
    <w:p w14:paraId="1C45DBC9" w14:textId="77777777" w:rsidR="00083B42" w:rsidRPr="001675C2" w:rsidRDefault="00083B42">
      <w:pPr>
        <w:rPr>
          <w:rFonts w:ascii="Calibri" w:hAnsi="Calibri"/>
        </w:rPr>
      </w:pPr>
    </w:p>
    <w:p w14:paraId="3F0D61B8" w14:textId="77777777" w:rsidR="00083B42" w:rsidRDefault="00083B42" w:rsidP="00C14A2A">
      <w:pPr>
        <w:jc w:val="center"/>
        <w:rPr>
          <w:rFonts w:ascii="Calibri" w:hAnsi="Calibri"/>
        </w:rPr>
      </w:pPr>
    </w:p>
    <w:p w14:paraId="7F6AB66B" w14:textId="77777777" w:rsidR="001675C2" w:rsidRDefault="001675C2">
      <w:pPr>
        <w:rPr>
          <w:rFonts w:ascii="Calibri" w:hAnsi="Calibri"/>
        </w:rPr>
      </w:pPr>
    </w:p>
    <w:p w14:paraId="3BE51A43" w14:textId="77777777" w:rsidR="001675C2" w:rsidRPr="001675C2" w:rsidRDefault="001675C2">
      <w:pPr>
        <w:rPr>
          <w:rFonts w:ascii="Calibri" w:hAnsi="Calibri"/>
        </w:rPr>
      </w:pPr>
    </w:p>
    <w:p w14:paraId="5F2D4BB0" w14:textId="77777777" w:rsidR="00083B42" w:rsidRPr="001675C2" w:rsidRDefault="00083B42">
      <w:pPr>
        <w:rPr>
          <w:rFonts w:ascii="Calibri" w:hAnsi="Calibri"/>
        </w:rPr>
      </w:pPr>
    </w:p>
    <w:p w14:paraId="67BD867C" w14:textId="77777777" w:rsidR="00083B42" w:rsidRPr="001675C2" w:rsidRDefault="00083B42">
      <w:pPr>
        <w:rPr>
          <w:rFonts w:ascii="Calibri" w:hAnsi="Calibri"/>
        </w:rPr>
      </w:pPr>
    </w:p>
    <w:p w14:paraId="6CDD444C" w14:textId="77777777" w:rsidR="00391A56" w:rsidRDefault="00391A56">
      <w:pPr>
        <w:rPr>
          <w:rFonts w:ascii="Calibri" w:hAnsi="Calibri"/>
        </w:rPr>
      </w:pPr>
    </w:p>
    <w:p w14:paraId="7F91FE1C" w14:textId="77777777" w:rsidR="00391A56" w:rsidRPr="001675C2" w:rsidRDefault="00391A56">
      <w:pPr>
        <w:rPr>
          <w:rFonts w:ascii="Calibri" w:hAnsi="Calibri"/>
        </w:rPr>
      </w:pPr>
    </w:p>
    <w:sectPr w:rsidR="00391A56" w:rsidRPr="001675C2" w:rsidSect="00D425C5">
      <w:headerReference w:type="default" r:id="rId7"/>
      <w:footerReference w:type="default" r:id="rId8"/>
      <w:pgSz w:w="12240" w:h="15840"/>
      <w:pgMar w:top="1384" w:right="1417" w:bottom="709" w:left="1417" w:header="42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C54D" w14:textId="77777777" w:rsidR="008A368A" w:rsidRDefault="008A368A">
      <w:r>
        <w:separator/>
      </w:r>
    </w:p>
  </w:endnote>
  <w:endnote w:type="continuationSeparator" w:id="0">
    <w:p w14:paraId="57976C69" w14:textId="77777777" w:rsidR="008A368A" w:rsidRDefault="008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187" w14:textId="77777777" w:rsidR="00047A35" w:rsidRDefault="00047A3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9BF7C9B" w14:textId="77777777" w:rsidR="008F49BA" w:rsidRDefault="008F49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AB57" w14:textId="77777777" w:rsidR="008A368A" w:rsidRDefault="008A368A">
      <w:r>
        <w:separator/>
      </w:r>
    </w:p>
  </w:footnote>
  <w:footnote w:type="continuationSeparator" w:id="0">
    <w:p w14:paraId="3E72C578" w14:textId="77777777" w:rsidR="008A368A" w:rsidRDefault="008A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A61" w14:textId="1597CECE" w:rsidR="00A64E15" w:rsidRPr="002A2608" w:rsidRDefault="00AA40EC" w:rsidP="00047A35">
    <w:pPr>
      <w:pStyle w:val="Kopfzeile"/>
      <w:rPr>
        <w:rFonts w:ascii="Calibri" w:hAnsi="Calibri"/>
        <w:b/>
        <w:sz w:val="28"/>
      </w:rPr>
    </w:pPr>
    <w:r>
      <w:rPr>
        <w:noProof/>
      </w:rPr>
      <w:drawing>
        <wp:inline distT="0" distB="0" distL="0" distR="0" wp14:anchorId="7BE57845" wp14:editId="143AF49A">
          <wp:extent cx="5972810" cy="1044575"/>
          <wp:effectExtent l="0" t="0" r="8890" b="3175"/>
          <wp:docPr id="1" name="Grafik 1" descr="Ein Bild, das Text, Screenshot, Schrif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Visitenkarte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0F6"/>
    <w:rsid w:val="00047A35"/>
    <w:rsid w:val="00083B42"/>
    <w:rsid w:val="000C04C1"/>
    <w:rsid w:val="001517EE"/>
    <w:rsid w:val="00154F76"/>
    <w:rsid w:val="001675C2"/>
    <w:rsid w:val="001F5078"/>
    <w:rsid w:val="00286BF7"/>
    <w:rsid w:val="002A2608"/>
    <w:rsid w:val="002B6E15"/>
    <w:rsid w:val="00317A2D"/>
    <w:rsid w:val="003550F3"/>
    <w:rsid w:val="00391A56"/>
    <w:rsid w:val="003F1C90"/>
    <w:rsid w:val="00425831"/>
    <w:rsid w:val="00443B6F"/>
    <w:rsid w:val="00462F12"/>
    <w:rsid w:val="00472F82"/>
    <w:rsid w:val="004C5D62"/>
    <w:rsid w:val="006122E9"/>
    <w:rsid w:val="006321F4"/>
    <w:rsid w:val="006634D5"/>
    <w:rsid w:val="00674EA9"/>
    <w:rsid w:val="0076601B"/>
    <w:rsid w:val="00793FE9"/>
    <w:rsid w:val="007D60B2"/>
    <w:rsid w:val="00807B16"/>
    <w:rsid w:val="00844B33"/>
    <w:rsid w:val="008530A6"/>
    <w:rsid w:val="00894BD0"/>
    <w:rsid w:val="008A368A"/>
    <w:rsid w:val="008A40F6"/>
    <w:rsid w:val="008A6241"/>
    <w:rsid w:val="008A78F1"/>
    <w:rsid w:val="008D1FD2"/>
    <w:rsid w:val="008D6FC9"/>
    <w:rsid w:val="008F49BA"/>
    <w:rsid w:val="009301ED"/>
    <w:rsid w:val="00A135DE"/>
    <w:rsid w:val="00A64E15"/>
    <w:rsid w:val="00AA40EC"/>
    <w:rsid w:val="00B01C20"/>
    <w:rsid w:val="00B63E75"/>
    <w:rsid w:val="00B70DDB"/>
    <w:rsid w:val="00B8741C"/>
    <w:rsid w:val="00BB660E"/>
    <w:rsid w:val="00C14A2A"/>
    <w:rsid w:val="00C1603F"/>
    <w:rsid w:val="00C32E73"/>
    <w:rsid w:val="00C45595"/>
    <w:rsid w:val="00C8323E"/>
    <w:rsid w:val="00C949CB"/>
    <w:rsid w:val="00CB6BA3"/>
    <w:rsid w:val="00CC0100"/>
    <w:rsid w:val="00D350B5"/>
    <w:rsid w:val="00D425C5"/>
    <w:rsid w:val="00E45D0A"/>
    <w:rsid w:val="00ED0F2C"/>
    <w:rsid w:val="00EF2AAB"/>
    <w:rsid w:val="00F25870"/>
    <w:rsid w:val="00F867A9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FD603"/>
  <w15:docId w15:val="{FF262412-9CFE-431B-96C6-B0DAB9B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078"/>
    <w:pPr>
      <w:jc w:val="both"/>
    </w:pPr>
    <w:rPr>
      <w:rFonts w:ascii="Garamond" w:hAnsi="Garamond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2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23E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675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64E15"/>
    <w:rPr>
      <w:rFonts w:ascii="Garamond" w:hAnsi="Garamond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317A2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8F49BA"/>
    <w:rPr>
      <w:rFonts w:ascii="Garamond" w:hAnsi="Garamond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B115-180F-4FA4-9FE7-D88148E0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Romana Haslgrübler</cp:lastModifiedBy>
  <cp:revision>2</cp:revision>
  <cp:lastPrinted>2014-11-20T11:00:00Z</cp:lastPrinted>
  <dcterms:created xsi:type="dcterms:W3CDTF">2023-05-29T11:46:00Z</dcterms:created>
  <dcterms:modified xsi:type="dcterms:W3CDTF">2023-05-29T11:46:00Z</dcterms:modified>
</cp:coreProperties>
</file>